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TC-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910D</w:t>
      </w:r>
      <w:r>
        <w:rPr>
          <w:rFonts w:hint="eastAsia" w:ascii="宋体" w:hAnsi="宋体" w:eastAsia="宋体" w:cs="宋体"/>
          <w:b/>
          <w:sz w:val="28"/>
          <w:szCs w:val="28"/>
        </w:rPr>
        <w:t>(H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sz w:val="28"/>
          <w:szCs w:val="28"/>
        </w:rPr>
        <w:t>26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sz w:val="28"/>
          <w:szCs w:val="28"/>
        </w:rPr>
        <w:t>)解码器规格书</w:t>
      </w: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12065</wp:posOffset>
            </wp:positionV>
            <wp:extent cx="3457575" cy="3457575"/>
            <wp:effectExtent l="0" t="0" r="0" b="0"/>
            <wp:wrapNone/>
            <wp:docPr id="2" name="图片 2" descr="1G8A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G8A84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299720</wp:posOffset>
            </wp:positionV>
            <wp:extent cx="3716655" cy="3716655"/>
            <wp:effectExtent l="0" t="0" r="0" b="0"/>
            <wp:wrapNone/>
            <wp:docPr id="3" name="图片 3" descr="3d80ef5003ba6ad4a5977a6a1e3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80ef5003ba6ad4a5977a6a1e307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jc w:val="center"/>
        <w:rPr>
          <w:rFonts w:hint="eastAsia" w:asciiTheme="majorHAnsi" w:hAnsiTheme="majorHAnsi" w:eastAsiaTheme="majorHAnsi"/>
          <w:b/>
          <w:sz w:val="28"/>
          <w:szCs w:val="28"/>
        </w:rPr>
      </w:pPr>
    </w:p>
    <w:tbl>
      <w:tblPr>
        <w:tblStyle w:val="6"/>
        <w:tblW w:w="10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1743"/>
        <w:gridCol w:w="78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901" w:type="dxa"/>
            <w:gridSpan w:val="2"/>
          </w:tcPr>
          <w:p>
            <w:pPr>
              <w:jc w:val="center"/>
              <w:rPr>
                <w:rFonts w:hint="default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产品名称</w:t>
            </w:r>
          </w:p>
        </w:tc>
        <w:tc>
          <w:tcPr>
            <w:tcW w:w="7819" w:type="dxa"/>
          </w:tcPr>
          <w:p>
            <w:pPr>
              <w:jc w:val="center"/>
              <w:rPr>
                <w:rFonts w:hint="default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b/>
                <w:szCs w:val="21"/>
                <w:lang w:val="en-US" w:eastAsia="zh-CN"/>
              </w:rPr>
              <w:t>TC-910D 解码器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901" w:type="dxa"/>
            <w:gridSpan w:val="2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规格</w:t>
            </w:r>
          </w:p>
        </w:tc>
        <w:tc>
          <w:tcPr>
            <w:tcW w:w="7819" w:type="dxa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媒体接入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标准协议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RTSP/HTTP TS/HTTP FLV/RTMP/UDP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私有协议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HTTP PTE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视频解码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类型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H.264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\H.265</w:t>
            </w:r>
            <w:r>
              <w:rPr>
                <w:rFonts w:hint="eastAsia" w:ascii="宋体" w:hAnsi="宋体" w:eastAsia="宋体" w:cs="宋体"/>
              </w:rPr>
              <w:t xml:space="preserve"> Baseline/Main/High Profile Level4.2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分辨率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最大支持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2160P30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路数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1到4路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音频解码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类型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G711A/G711U/AAC+/AAC++/MP2/MP3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通道数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单通道/双通道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采样率Hz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8000/11250/22500/44100/48000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路数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视频输出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HDMI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2160P30/1400P30/1920x1200@60/</w:t>
            </w:r>
            <w:r>
              <w:rPr>
                <w:rFonts w:hint="eastAsia" w:ascii="宋体" w:hAnsi="宋体" w:eastAsia="宋体" w:cs="宋体"/>
              </w:rPr>
              <w:t>1080P@60/1080I@60/1080P@50/1080I@50/1080P30/1080P25/720P60/720P50/576P50/480P60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VGA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同HDMI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CVBS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720x576@25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色彩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亮度，对比度，色度，饱和度，可调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音频输出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HDMI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48KHz双通道输出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3.5MM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双通道输出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启用/关闭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restart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通用</w:t>
            </w: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网络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100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0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</w:rPr>
              <w:t>M自适应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配置管理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HTTP WEB配置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电源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12V 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功耗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&lt;5W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工作温度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-20℃+60℃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工作湿度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&lt;90%,无冷凝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158" w:type="dxa"/>
            <w:vMerge w:val="continue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</w:p>
        </w:tc>
        <w:tc>
          <w:tcPr>
            <w:tcW w:w="1743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产品尺寸mm</w:t>
            </w:r>
          </w:p>
        </w:tc>
        <w:tc>
          <w:tcPr>
            <w:tcW w:w="7819" w:type="dxa"/>
          </w:tcPr>
          <w:p>
            <w:pPr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11.2cm x 15cm x 2.8cm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07"/>
    <w:rsid w:val="000B5F5E"/>
    <w:rsid w:val="000C07B6"/>
    <w:rsid w:val="000C3FD5"/>
    <w:rsid w:val="000D6E07"/>
    <w:rsid w:val="001C3187"/>
    <w:rsid w:val="00212803"/>
    <w:rsid w:val="00266BC4"/>
    <w:rsid w:val="002A7F52"/>
    <w:rsid w:val="002E42D2"/>
    <w:rsid w:val="00303ACB"/>
    <w:rsid w:val="00362DCE"/>
    <w:rsid w:val="003A05A4"/>
    <w:rsid w:val="003C6A7C"/>
    <w:rsid w:val="003F0C58"/>
    <w:rsid w:val="004224CE"/>
    <w:rsid w:val="00465835"/>
    <w:rsid w:val="0046797B"/>
    <w:rsid w:val="004A4482"/>
    <w:rsid w:val="004E7F95"/>
    <w:rsid w:val="005274BA"/>
    <w:rsid w:val="005838B9"/>
    <w:rsid w:val="00615D70"/>
    <w:rsid w:val="00691070"/>
    <w:rsid w:val="00775554"/>
    <w:rsid w:val="00903B16"/>
    <w:rsid w:val="00964061"/>
    <w:rsid w:val="0098443C"/>
    <w:rsid w:val="00A17417"/>
    <w:rsid w:val="00A57D95"/>
    <w:rsid w:val="00AF293C"/>
    <w:rsid w:val="00C73164"/>
    <w:rsid w:val="00C92983"/>
    <w:rsid w:val="00D4677A"/>
    <w:rsid w:val="00D47E8F"/>
    <w:rsid w:val="00D56E67"/>
    <w:rsid w:val="00DA618F"/>
    <w:rsid w:val="00E107A3"/>
    <w:rsid w:val="00E33EED"/>
    <w:rsid w:val="00E63866"/>
    <w:rsid w:val="00E95734"/>
    <w:rsid w:val="00F324CA"/>
    <w:rsid w:val="00F576D4"/>
    <w:rsid w:val="00FB6F62"/>
    <w:rsid w:val="00FF2786"/>
    <w:rsid w:val="00FF6B01"/>
    <w:rsid w:val="08921F2D"/>
    <w:rsid w:val="0E9B3E36"/>
    <w:rsid w:val="20C407A1"/>
    <w:rsid w:val="22B74817"/>
    <w:rsid w:val="58806D7D"/>
    <w:rsid w:val="5BE122D7"/>
    <w:rsid w:val="655F2AE5"/>
    <w:rsid w:val="7B32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页眉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天创恒达</Company>
  <Pages>1</Pages>
  <Words>196</Words>
  <Characters>486</Characters>
  <Lines>82</Lines>
  <Paragraphs>60</Paragraphs>
  <TotalTime>2</TotalTime>
  <ScaleCrop>false</ScaleCrop>
  <LinksUpToDate>false</LinksUpToDate>
  <CharactersWithSpaces>501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2018-03-06T05:25:00Z</dcterms:created>
  <dc:creator>张宏伟</dc:creator>
  <cp:lastModifiedBy>ゥ@笑著說№痛_﹏ゥ</cp:lastModifiedBy>
  <dcterms:modified xsi:type="dcterms:W3CDTF">2019-11-20T02:23:34Z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